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Pr="003E4C54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E4C54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7A1A93" w:rsidRPr="003E4C54">
        <w:rPr>
          <w:rFonts w:ascii="Times New Roman" w:eastAsia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3E4C5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E4C54">
        <w:rPr>
          <w:rFonts w:ascii="Times New Roman" w:eastAsia="Times New Roman" w:hAnsi="Times New Roman" w:cs="Times New Roman"/>
          <w:b/>
          <w:bCs/>
          <w:sz w:val="26"/>
          <w:szCs w:val="26"/>
        </w:rPr>
        <w:t>УКРАЇНА</w:t>
      </w:r>
      <w:r w:rsidRPr="003E4C54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7A1A93" w:rsidRPr="003E4C5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3E4C54">
        <w:rPr>
          <w:rFonts w:ascii="Times New Roman" w:eastAsia="Times New Roman" w:hAnsi="Times New Roman" w:cs="Times New Roman"/>
          <w:b/>
          <w:sz w:val="26"/>
          <w:szCs w:val="26"/>
        </w:rPr>
        <w:t>Вінницька</w:t>
      </w:r>
      <w:proofErr w:type="spellEnd"/>
      <w:r w:rsidRPr="003E4C54">
        <w:rPr>
          <w:rFonts w:ascii="Times New Roman" w:eastAsia="Times New Roman" w:hAnsi="Times New Roman" w:cs="Times New Roman"/>
          <w:b/>
          <w:sz w:val="26"/>
          <w:szCs w:val="26"/>
        </w:rPr>
        <w:t xml:space="preserve">  область</w:t>
      </w:r>
    </w:p>
    <w:p w:rsidR="007A1A93" w:rsidRPr="003E4C5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6"/>
          <w:szCs w:val="26"/>
        </w:rPr>
      </w:pPr>
      <w:proofErr w:type="spellStart"/>
      <w:r w:rsidRPr="003E4C54">
        <w:rPr>
          <w:rFonts w:ascii="Times New Roman" w:eastAsia="Times New Roman" w:hAnsi="Times New Roman" w:cs="Times New Roman"/>
          <w:b/>
          <w:sz w:val="26"/>
          <w:szCs w:val="26"/>
        </w:rPr>
        <w:t>Вінницький</w:t>
      </w:r>
      <w:proofErr w:type="spellEnd"/>
      <w:r w:rsidRPr="003E4C54">
        <w:rPr>
          <w:rFonts w:ascii="Times New Roman" w:eastAsia="Times New Roman" w:hAnsi="Times New Roman" w:cs="Times New Roman"/>
          <w:b/>
          <w:sz w:val="26"/>
          <w:szCs w:val="26"/>
        </w:rPr>
        <w:t xml:space="preserve"> район </w:t>
      </w:r>
    </w:p>
    <w:p w:rsidR="007A1A93" w:rsidRPr="003E4C5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E4C54">
        <w:rPr>
          <w:rFonts w:ascii="Times New Roman" w:eastAsia="Times New Roman" w:hAnsi="Times New Roman" w:cs="Times New Roman"/>
          <w:b/>
          <w:sz w:val="26"/>
          <w:szCs w:val="26"/>
        </w:rPr>
        <w:t> </w:t>
      </w:r>
      <w:proofErr w:type="spellStart"/>
      <w:r w:rsidRPr="003E4C54">
        <w:rPr>
          <w:rFonts w:ascii="Times New Roman" w:eastAsia="Times New Roman" w:hAnsi="Times New Roman" w:cs="Times New Roman"/>
          <w:b/>
          <w:sz w:val="26"/>
          <w:szCs w:val="26"/>
        </w:rPr>
        <w:t>Погребищенська</w:t>
      </w:r>
      <w:proofErr w:type="spellEnd"/>
      <w:r w:rsidRPr="003E4C5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E4C54">
        <w:rPr>
          <w:rFonts w:ascii="Times New Roman" w:eastAsia="Times New Roman" w:hAnsi="Times New Roman" w:cs="Times New Roman"/>
          <w:b/>
          <w:sz w:val="26"/>
          <w:szCs w:val="26"/>
        </w:rPr>
        <w:t>міська</w:t>
      </w:r>
      <w:proofErr w:type="spellEnd"/>
      <w:r w:rsidRPr="003E4C54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рада </w:t>
      </w:r>
    </w:p>
    <w:p w:rsidR="00F029F7" w:rsidRDefault="00F029F7" w:rsidP="00F029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64-17-8/1427</w:t>
      </w:r>
    </w:p>
    <w:p w:rsidR="007A1A93" w:rsidRPr="003E4C54" w:rsidRDefault="00F029F7" w:rsidP="00F029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3E4C5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029F7" w:rsidRDefault="00F029F7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A1A93" w:rsidRPr="003E4C5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E4C54">
        <w:rPr>
          <w:rFonts w:ascii="Times New Roman" w:hAnsi="Times New Roman" w:cs="Times New Roman"/>
          <w:sz w:val="26"/>
          <w:szCs w:val="26"/>
        </w:rPr>
        <w:t>ЗЕМЕЛЬНІ  ПИТАННЯ</w:t>
      </w:r>
    </w:p>
    <w:p w:rsidR="007A1A93" w:rsidRPr="003E4C5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E4C54">
        <w:rPr>
          <w:rFonts w:ascii="Times New Roman" w:hAnsi="Times New Roman" w:cs="Times New Roman"/>
          <w:b/>
          <w:sz w:val="26"/>
          <w:szCs w:val="26"/>
        </w:rPr>
        <w:t xml:space="preserve">«Про </w:t>
      </w:r>
      <w:proofErr w:type="spellStart"/>
      <w:r w:rsidRPr="003E4C54">
        <w:rPr>
          <w:rFonts w:ascii="Times New Roman" w:hAnsi="Times New Roman" w:cs="Times New Roman"/>
          <w:b/>
          <w:sz w:val="26"/>
          <w:szCs w:val="26"/>
        </w:rPr>
        <w:t>затвердження</w:t>
      </w:r>
      <w:proofErr w:type="spellEnd"/>
      <w:r w:rsidRPr="003E4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E4C54">
        <w:rPr>
          <w:rFonts w:ascii="Times New Roman" w:hAnsi="Times New Roman" w:cs="Times New Roman"/>
          <w:b/>
          <w:sz w:val="26"/>
          <w:szCs w:val="26"/>
        </w:rPr>
        <w:t>технічної</w:t>
      </w:r>
      <w:proofErr w:type="spellEnd"/>
      <w:r w:rsidRPr="003E4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E4C54">
        <w:rPr>
          <w:rFonts w:ascii="Times New Roman" w:hAnsi="Times New Roman" w:cs="Times New Roman"/>
          <w:b/>
          <w:sz w:val="26"/>
          <w:szCs w:val="26"/>
        </w:rPr>
        <w:t>документації</w:t>
      </w:r>
      <w:proofErr w:type="spellEnd"/>
    </w:p>
    <w:p w:rsidR="007A1A93" w:rsidRPr="003E4C5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spellStart"/>
      <w:r w:rsidRPr="003E4C54">
        <w:rPr>
          <w:rFonts w:ascii="Times New Roman" w:hAnsi="Times New Roman" w:cs="Times New Roman"/>
          <w:b/>
          <w:sz w:val="26"/>
          <w:szCs w:val="26"/>
        </w:rPr>
        <w:t>із</w:t>
      </w:r>
      <w:proofErr w:type="spellEnd"/>
      <w:r w:rsidRPr="003E4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E4C54">
        <w:rPr>
          <w:rFonts w:ascii="Times New Roman" w:hAnsi="Times New Roman" w:cs="Times New Roman"/>
          <w:b/>
          <w:sz w:val="26"/>
          <w:szCs w:val="26"/>
        </w:rPr>
        <w:t>землеустрою</w:t>
      </w:r>
      <w:proofErr w:type="spellEnd"/>
      <w:r w:rsidRPr="003E4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E4C54">
        <w:rPr>
          <w:rFonts w:ascii="Times New Roman" w:hAnsi="Times New Roman" w:cs="Times New Roman"/>
          <w:b/>
          <w:sz w:val="26"/>
          <w:szCs w:val="26"/>
        </w:rPr>
        <w:t>щодо</w:t>
      </w:r>
      <w:proofErr w:type="spellEnd"/>
      <w:r w:rsidRPr="003E4C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118C4" w:rsidRPr="003E4C54">
        <w:rPr>
          <w:rFonts w:ascii="Times New Roman" w:hAnsi="Times New Roman" w:cs="Times New Roman"/>
          <w:b/>
          <w:sz w:val="26"/>
          <w:szCs w:val="26"/>
          <w:lang w:val="uk-UA"/>
        </w:rPr>
        <w:t>поділу</w:t>
      </w:r>
      <w:r w:rsidRPr="003E4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E4C54">
        <w:rPr>
          <w:rFonts w:ascii="Times New Roman" w:hAnsi="Times New Roman" w:cs="Times New Roman"/>
          <w:b/>
          <w:sz w:val="26"/>
          <w:szCs w:val="26"/>
        </w:rPr>
        <w:t>земельн</w:t>
      </w:r>
      <w:r w:rsidR="00FC5E5E" w:rsidRPr="003E4C54">
        <w:rPr>
          <w:rFonts w:ascii="Times New Roman" w:hAnsi="Times New Roman" w:cs="Times New Roman"/>
          <w:b/>
          <w:sz w:val="26"/>
          <w:szCs w:val="26"/>
          <w:lang w:val="uk-UA"/>
        </w:rPr>
        <w:t>ої</w:t>
      </w:r>
      <w:proofErr w:type="spellEnd"/>
      <w:r w:rsidRPr="003E4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E4C54">
        <w:rPr>
          <w:rFonts w:ascii="Times New Roman" w:hAnsi="Times New Roman" w:cs="Times New Roman"/>
          <w:b/>
          <w:sz w:val="26"/>
          <w:szCs w:val="26"/>
        </w:rPr>
        <w:t>ділянк</w:t>
      </w:r>
      <w:proofErr w:type="spellEnd"/>
      <w:r w:rsidR="00FC5E5E" w:rsidRPr="003E4C5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</w:p>
    <w:p w:rsidR="00FC5E5E" w:rsidRPr="003E4C5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b/>
          <w:sz w:val="26"/>
          <w:szCs w:val="26"/>
        </w:rPr>
        <w:t xml:space="preserve">та передачу </w:t>
      </w:r>
      <w:proofErr w:type="spellStart"/>
      <w:r w:rsidRPr="003E4C54">
        <w:rPr>
          <w:rFonts w:ascii="Times New Roman" w:hAnsi="Times New Roman" w:cs="Times New Roman"/>
          <w:b/>
          <w:sz w:val="26"/>
          <w:szCs w:val="26"/>
        </w:rPr>
        <w:t>земельн</w:t>
      </w:r>
      <w:r w:rsidR="00C660DD" w:rsidRPr="003E4C54">
        <w:rPr>
          <w:rFonts w:ascii="Times New Roman" w:hAnsi="Times New Roman" w:cs="Times New Roman"/>
          <w:b/>
          <w:sz w:val="26"/>
          <w:szCs w:val="26"/>
          <w:lang w:val="uk-UA"/>
        </w:rPr>
        <w:t>их</w:t>
      </w:r>
      <w:proofErr w:type="spellEnd"/>
      <w:r w:rsidR="005672DB" w:rsidRPr="003E4C5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672DB" w:rsidRPr="003E4C54">
        <w:rPr>
          <w:rFonts w:ascii="Times New Roman" w:hAnsi="Times New Roman" w:cs="Times New Roman"/>
          <w:b/>
          <w:sz w:val="26"/>
          <w:szCs w:val="26"/>
        </w:rPr>
        <w:t>ділян</w:t>
      </w:r>
      <w:r w:rsidR="00C660DD" w:rsidRPr="003E4C54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="005672DB" w:rsidRPr="003E4C54">
        <w:rPr>
          <w:rFonts w:ascii="Times New Roman" w:hAnsi="Times New Roman" w:cs="Times New Roman"/>
          <w:b/>
          <w:sz w:val="26"/>
          <w:szCs w:val="26"/>
          <w:lang w:val="uk-UA"/>
        </w:rPr>
        <w:t>к</w:t>
      </w:r>
      <w:proofErr w:type="spellEnd"/>
      <w:r w:rsidR="005672DB" w:rsidRPr="003E4C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E4C54">
        <w:rPr>
          <w:rFonts w:ascii="Times New Roman" w:hAnsi="Times New Roman" w:cs="Times New Roman"/>
          <w:b/>
          <w:sz w:val="26"/>
          <w:szCs w:val="26"/>
        </w:rPr>
        <w:t xml:space="preserve">у </w:t>
      </w:r>
      <w:proofErr w:type="spellStart"/>
      <w:r w:rsidRPr="003E4C54">
        <w:rPr>
          <w:rFonts w:ascii="Times New Roman" w:hAnsi="Times New Roman" w:cs="Times New Roman"/>
          <w:b/>
          <w:sz w:val="26"/>
          <w:szCs w:val="26"/>
        </w:rPr>
        <w:t>власність</w:t>
      </w:r>
      <w:proofErr w:type="spellEnd"/>
      <w:r w:rsidR="006E35A7" w:rsidRPr="003E4C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F029F7" w:rsidRDefault="0056018F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b/>
          <w:sz w:val="26"/>
          <w:szCs w:val="26"/>
          <w:lang w:val="uk-UA"/>
        </w:rPr>
        <w:t>гр.</w:t>
      </w:r>
      <w:r w:rsidR="008B2D8E" w:rsidRPr="003E4C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4118C4" w:rsidRPr="003E4C54">
        <w:rPr>
          <w:rFonts w:ascii="Times New Roman" w:hAnsi="Times New Roman" w:cs="Times New Roman"/>
          <w:b/>
          <w:sz w:val="26"/>
          <w:szCs w:val="26"/>
          <w:lang w:val="uk-UA"/>
        </w:rPr>
        <w:t>Ярошенко О.П</w:t>
      </w:r>
      <w:r w:rsidR="00210FD5" w:rsidRPr="003E4C54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FC5E5E" w:rsidRPr="003E4C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та </w:t>
      </w:r>
      <w:proofErr w:type="spellStart"/>
      <w:r w:rsidR="009D4C01" w:rsidRPr="003E4C54">
        <w:rPr>
          <w:rFonts w:ascii="Times New Roman" w:hAnsi="Times New Roman" w:cs="Times New Roman"/>
          <w:b/>
          <w:sz w:val="26"/>
          <w:szCs w:val="26"/>
          <w:lang w:val="uk-UA"/>
        </w:rPr>
        <w:t>Білогубець</w:t>
      </w:r>
      <w:proofErr w:type="spellEnd"/>
      <w:r w:rsidR="009D4C01" w:rsidRPr="003E4C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Г.А.</w:t>
      </w:r>
      <w:r w:rsidR="00181137" w:rsidRPr="003E4C54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</w:p>
    <w:p w:rsidR="007A1A93" w:rsidRPr="003E4C5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A710B4" w:rsidRPr="003E4C54" w:rsidRDefault="007A1A93" w:rsidP="004118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технічну документацію із землеустрою щодо </w:t>
      </w:r>
      <w:r w:rsidR="004118C4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поділу 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4118C4" w:rsidRPr="003E4C54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ділян</w:t>
      </w:r>
      <w:r w:rsidR="004118C4" w:rsidRPr="003E4C54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к, керуючись пунктом 34 ч</w:t>
      </w:r>
      <w:r w:rsidR="00E22494" w:rsidRPr="003E4C54">
        <w:rPr>
          <w:rFonts w:ascii="Times New Roman" w:hAnsi="Times New Roman" w:cs="Times New Roman"/>
          <w:sz w:val="26"/>
          <w:szCs w:val="26"/>
          <w:lang w:val="uk-UA"/>
        </w:rPr>
        <w:t>.1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ст</w:t>
      </w:r>
      <w:r w:rsidR="00A710B4" w:rsidRPr="003E4C54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26, ч.1 ст. 59 Закону України «Про місцеве </w:t>
      </w:r>
      <w:r w:rsidR="00E22494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самоврядування в Україні», </w:t>
      </w:r>
      <w:r w:rsidR="00A710B4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ст. 12, 118, 121, 122, 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125, 186</w:t>
      </w:r>
      <w:r w:rsidR="00A710B4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Земельного кодексу України, ст. 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8, 19, 20, 22, 25, 30 Закону України «Про землеустрій», </w:t>
      </w:r>
      <w:r w:rsidR="00640B8E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сесія міської ради ВИРІШИЛА:</w:t>
      </w:r>
    </w:p>
    <w:p w:rsidR="00332A67" w:rsidRPr="003E4C5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>поділу</w:t>
      </w:r>
      <w:r w:rsidR="007A1A93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земельн</w:t>
      </w:r>
      <w:r w:rsidR="009D4C01" w:rsidRPr="003E4C54">
        <w:rPr>
          <w:rFonts w:ascii="Times New Roman" w:hAnsi="Times New Roman" w:cs="Times New Roman"/>
          <w:sz w:val="26"/>
          <w:szCs w:val="26"/>
          <w:lang w:val="uk-UA"/>
        </w:rPr>
        <w:t>ої</w:t>
      </w:r>
      <w:r w:rsidR="007A1A93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9D4C01" w:rsidRPr="003E4C54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="00BE6159" w:rsidRPr="003E4C54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9352EA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0A81">
        <w:rPr>
          <w:rFonts w:ascii="Times New Roman" w:hAnsi="Times New Roman" w:cs="Times New Roman"/>
          <w:sz w:val="26"/>
          <w:szCs w:val="26"/>
          <w:lang w:val="uk-UA"/>
        </w:rPr>
        <w:t xml:space="preserve">кадастровий номер 0523410100:00:009:0157, </w:t>
      </w:r>
      <w:r w:rsidR="00332A67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загальною площею </w:t>
      </w:r>
      <w:r w:rsidR="003353C2" w:rsidRPr="003E4C54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9D4C01" w:rsidRPr="003E4C54">
        <w:rPr>
          <w:rFonts w:ascii="Times New Roman" w:hAnsi="Times New Roman" w:cs="Times New Roman"/>
          <w:sz w:val="26"/>
          <w:szCs w:val="26"/>
          <w:lang w:val="uk-UA"/>
        </w:rPr>
        <w:t>959</w:t>
      </w:r>
      <w:r w:rsidR="00B14A74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332A67" w:rsidRPr="003E4C54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B14A74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9556B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гр. Ярошенко Ользі Петрівні </w:t>
      </w:r>
      <w:r w:rsidR="0029556B">
        <w:rPr>
          <w:rFonts w:ascii="Times New Roman" w:hAnsi="Times New Roman" w:cs="Times New Roman"/>
          <w:sz w:val="26"/>
          <w:szCs w:val="26"/>
          <w:lang w:val="uk-UA"/>
        </w:rPr>
        <w:t xml:space="preserve">та гр. </w:t>
      </w:r>
      <w:proofErr w:type="spellStart"/>
      <w:r w:rsidR="0029556B">
        <w:rPr>
          <w:rFonts w:ascii="Times New Roman" w:hAnsi="Times New Roman" w:cs="Times New Roman"/>
          <w:sz w:val="26"/>
          <w:szCs w:val="26"/>
          <w:lang w:val="uk-UA"/>
        </w:rPr>
        <w:t>Білогубець</w:t>
      </w:r>
      <w:proofErr w:type="spellEnd"/>
      <w:r w:rsidR="0029556B">
        <w:rPr>
          <w:rFonts w:ascii="Times New Roman" w:hAnsi="Times New Roman" w:cs="Times New Roman"/>
          <w:sz w:val="26"/>
          <w:szCs w:val="26"/>
          <w:lang w:val="uk-UA"/>
        </w:rPr>
        <w:t xml:space="preserve"> Галині Антонівні, </w:t>
      </w:r>
      <w:r w:rsidR="00B14A74" w:rsidRPr="003E4C54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D4C01" w:rsidRPr="003E4C5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14A74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на території </w:t>
      </w:r>
      <w:r w:rsidR="007251B9" w:rsidRPr="003E4C54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B14A74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вул. 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>Привокзальна 22</w:t>
      </w:r>
      <w:r w:rsidR="0029556B">
        <w:rPr>
          <w:rFonts w:ascii="Times New Roman" w:hAnsi="Times New Roman" w:cs="Times New Roman"/>
          <w:sz w:val="26"/>
          <w:szCs w:val="26"/>
          <w:lang w:val="uk-UA"/>
        </w:rPr>
        <w:t xml:space="preserve"> на земельні ділянки</w:t>
      </w:r>
      <w:r w:rsidR="00332A67" w:rsidRPr="003E4C54"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332A67" w:rsidRPr="003E4C5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4764B2" w:rsidRPr="003E4C54">
        <w:rPr>
          <w:rFonts w:ascii="Times New Roman" w:hAnsi="Times New Roman" w:cs="Times New Roman"/>
          <w:sz w:val="26"/>
          <w:szCs w:val="26"/>
          <w:lang w:val="uk-UA"/>
        </w:rPr>
        <w:t>05234</w:t>
      </w:r>
      <w:r w:rsidR="007251B9" w:rsidRPr="003E4C54">
        <w:rPr>
          <w:rFonts w:ascii="Times New Roman" w:hAnsi="Times New Roman" w:cs="Times New Roman"/>
          <w:sz w:val="26"/>
          <w:szCs w:val="26"/>
          <w:lang w:val="uk-UA"/>
        </w:rPr>
        <w:t>101</w:t>
      </w:r>
      <w:r w:rsidR="004764B2" w:rsidRPr="003E4C54">
        <w:rPr>
          <w:rFonts w:ascii="Times New Roman" w:hAnsi="Times New Roman" w:cs="Times New Roman"/>
          <w:sz w:val="26"/>
          <w:szCs w:val="26"/>
          <w:lang w:val="uk-UA"/>
        </w:rPr>
        <w:t>00:</w:t>
      </w:r>
      <w:r w:rsidR="005672DB" w:rsidRPr="003E4C54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7251B9" w:rsidRPr="003E4C54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4764B2" w:rsidRPr="003E4C54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>09</w:t>
      </w:r>
      <w:r w:rsidR="004764B2" w:rsidRPr="003E4C54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>164</w:t>
      </w:r>
      <w:r w:rsidR="004764B2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для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ведення особистого селянського господарства</w:t>
      </w:r>
      <w:r w:rsidR="00E17C4A" w:rsidRPr="003E4C54">
        <w:rPr>
          <w:rFonts w:ascii="Times New Roman" w:hAnsi="Times New Roman" w:cs="Times New Roman"/>
          <w:sz w:val="26"/>
          <w:szCs w:val="26"/>
        </w:rPr>
        <w:t xml:space="preserve"> </w:t>
      </w:r>
      <w:r w:rsidRPr="003E4C54">
        <w:rPr>
          <w:rFonts w:ascii="Times New Roman" w:hAnsi="Times New Roman" w:cs="Times New Roman"/>
          <w:sz w:val="26"/>
          <w:szCs w:val="26"/>
        </w:rPr>
        <w:t>– 0,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>0549</w:t>
      </w:r>
      <w:r w:rsidR="00B14A74" w:rsidRPr="003E4C54">
        <w:rPr>
          <w:rFonts w:ascii="Times New Roman" w:hAnsi="Times New Roman" w:cs="Times New Roman"/>
          <w:sz w:val="26"/>
          <w:szCs w:val="26"/>
        </w:rPr>
        <w:t>га</w:t>
      </w:r>
      <w:r w:rsidR="004764B2" w:rsidRPr="003E4C54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A710B4" w:rsidRPr="003E4C5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>- 05234</w:t>
      </w:r>
      <w:r w:rsidR="007251B9" w:rsidRPr="003E4C54">
        <w:rPr>
          <w:rFonts w:ascii="Times New Roman" w:hAnsi="Times New Roman" w:cs="Times New Roman"/>
          <w:sz w:val="26"/>
          <w:szCs w:val="26"/>
          <w:lang w:val="uk-UA"/>
        </w:rPr>
        <w:t>101</w:t>
      </w:r>
      <w:r w:rsidR="00456E6B" w:rsidRPr="003E4C54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:</w:t>
      </w:r>
      <w:r w:rsidR="005672DB" w:rsidRPr="003E4C54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7251B9" w:rsidRPr="003E4C54"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>09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>162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>0626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9D4C01" w:rsidRPr="003E4C54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9D4C01" w:rsidRPr="003E4C54" w:rsidRDefault="009D4C01" w:rsidP="009D4C0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>- 0523410100:00:009:0163 для ведення особистого селянського господарства – 0,0784га.</w:t>
      </w:r>
    </w:p>
    <w:p w:rsidR="00E17C4A" w:rsidRPr="003E4C54" w:rsidRDefault="00A710B4" w:rsidP="00E17C4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3E4C54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="007A1A93" w:rsidRPr="003E4C54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="007A1A93" w:rsidRPr="003E4C54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3E4C54">
        <w:rPr>
          <w:rFonts w:ascii="Times New Roman" w:hAnsi="Times New Roman" w:cs="Times New Roman"/>
          <w:sz w:val="26"/>
          <w:szCs w:val="26"/>
        </w:rPr>
        <w:t>гр.</w:t>
      </w:r>
      <w:r w:rsidR="009E2A4E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>Ярошенко Ользі Петрівні земельн</w:t>
      </w:r>
      <w:r w:rsidR="00E23D0A" w:rsidRPr="003E4C54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ділян</w:t>
      </w:r>
      <w:r w:rsidR="00E23D0A" w:rsidRPr="003E4C54">
        <w:rPr>
          <w:rFonts w:ascii="Times New Roman" w:hAnsi="Times New Roman" w:cs="Times New Roman"/>
          <w:sz w:val="26"/>
          <w:szCs w:val="26"/>
          <w:lang w:val="uk-UA"/>
        </w:rPr>
        <w:t>ки</w:t>
      </w:r>
      <w:r w:rsidR="00E17C4A"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0,1175 га, що розташовані на території м. Погребище вул. Привокзальна 22, в тому числі:</w:t>
      </w:r>
    </w:p>
    <w:p w:rsidR="00E17C4A" w:rsidRPr="003E4C54" w:rsidRDefault="00E17C4A" w:rsidP="00E17C4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>- 0523410100:00:009:0164 для ведення особистого селянського господарства</w:t>
      </w:r>
      <w:r w:rsidRPr="003E4C54">
        <w:rPr>
          <w:rFonts w:ascii="Times New Roman" w:hAnsi="Times New Roman" w:cs="Times New Roman"/>
          <w:sz w:val="26"/>
          <w:szCs w:val="26"/>
        </w:rPr>
        <w:t xml:space="preserve"> – 0,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0549</w:t>
      </w:r>
      <w:r w:rsidRPr="003E4C54">
        <w:rPr>
          <w:rFonts w:ascii="Times New Roman" w:hAnsi="Times New Roman" w:cs="Times New Roman"/>
          <w:sz w:val="26"/>
          <w:szCs w:val="26"/>
        </w:rPr>
        <w:t>га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E17C4A" w:rsidRPr="003E4C54" w:rsidRDefault="00E17C4A" w:rsidP="00E17C4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>- 0523410100:00:009:0162 для ведення особистого селянського господарства – 0,0626га.</w:t>
      </w:r>
    </w:p>
    <w:p w:rsidR="003E4C54" w:rsidRPr="003E4C54" w:rsidRDefault="003E4C54" w:rsidP="003E4C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029F7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3. </w:t>
      </w:r>
      <w:proofErr w:type="spellStart"/>
      <w:r w:rsidRPr="003E4C54">
        <w:rPr>
          <w:rFonts w:ascii="Times New Roman" w:hAnsi="Times New Roman" w:cs="Times New Roman"/>
          <w:sz w:val="26"/>
          <w:szCs w:val="26"/>
        </w:rPr>
        <w:t>Передати</w:t>
      </w:r>
      <w:proofErr w:type="spellEnd"/>
      <w:r w:rsidRPr="003E4C54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3E4C54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3E4C54">
        <w:rPr>
          <w:rFonts w:ascii="Times New Roman" w:hAnsi="Times New Roman" w:cs="Times New Roman"/>
          <w:sz w:val="26"/>
          <w:szCs w:val="26"/>
        </w:rPr>
        <w:t xml:space="preserve"> гр.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40A81">
        <w:rPr>
          <w:rFonts w:ascii="Times New Roman" w:hAnsi="Times New Roman" w:cs="Times New Roman"/>
          <w:sz w:val="26"/>
          <w:szCs w:val="26"/>
          <w:lang w:val="uk-UA"/>
        </w:rPr>
        <w:t>Білогубець</w:t>
      </w:r>
      <w:proofErr w:type="spellEnd"/>
      <w:r w:rsidR="00340A81">
        <w:rPr>
          <w:rFonts w:ascii="Times New Roman" w:hAnsi="Times New Roman" w:cs="Times New Roman"/>
          <w:sz w:val="26"/>
          <w:szCs w:val="26"/>
          <w:lang w:val="uk-UA"/>
        </w:rPr>
        <w:t xml:space="preserve"> Галині Антонівні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земельн</w:t>
      </w:r>
      <w:r w:rsidR="00340A81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340A81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</w:t>
      </w:r>
      <w:r w:rsidR="00340A81">
        <w:rPr>
          <w:rFonts w:ascii="Times New Roman" w:hAnsi="Times New Roman" w:cs="Times New Roman"/>
          <w:sz w:val="26"/>
          <w:szCs w:val="26"/>
          <w:lang w:val="uk-UA"/>
        </w:rPr>
        <w:t>0,0784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</w:t>
      </w:r>
      <w:r w:rsidR="0010174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на території м. Погребище вул. Привокзальна 22, в тому числі:</w:t>
      </w:r>
    </w:p>
    <w:p w:rsidR="003E4C54" w:rsidRPr="003E4C54" w:rsidRDefault="003E4C54" w:rsidP="003E4C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>- 0523410100:00:009:016</w:t>
      </w:r>
      <w:r w:rsidR="00340A81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</w:t>
      </w:r>
      <w:r w:rsidRPr="003E4C54">
        <w:rPr>
          <w:rFonts w:ascii="Times New Roman" w:hAnsi="Times New Roman" w:cs="Times New Roman"/>
          <w:sz w:val="26"/>
          <w:szCs w:val="26"/>
        </w:rPr>
        <w:t xml:space="preserve"> – 0,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10174B">
        <w:rPr>
          <w:rFonts w:ascii="Times New Roman" w:hAnsi="Times New Roman" w:cs="Times New Roman"/>
          <w:sz w:val="26"/>
          <w:szCs w:val="26"/>
          <w:lang w:val="uk-UA"/>
        </w:rPr>
        <w:t>784</w:t>
      </w:r>
      <w:bookmarkStart w:id="0" w:name="_GoBack"/>
      <w:bookmarkEnd w:id="0"/>
      <w:r w:rsidRPr="003E4C54">
        <w:rPr>
          <w:rFonts w:ascii="Times New Roman" w:hAnsi="Times New Roman" w:cs="Times New Roman"/>
          <w:sz w:val="26"/>
          <w:szCs w:val="26"/>
        </w:rPr>
        <w:t>га</w:t>
      </w:r>
    </w:p>
    <w:p w:rsidR="003E4C54" w:rsidRPr="003E4C5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3E4C54" w:rsidRPr="003E4C54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3E4C54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7A1A93" w:rsidRPr="003E4C54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029F7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  <w:r w:rsidRPr="003E4C5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511E55" w:rsidRPr="003E4C5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proofErr w:type="spellStart"/>
      <w:r w:rsidRPr="003E4C54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Погребищенський</w:t>
      </w:r>
      <w:proofErr w:type="spellEnd"/>
      <w:r w:rsidRPr="003E4C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</w:t>
      </w:r>
      <w:r w:rsidR="007A1A93" w:rsidRPr="003E4C54">
        <w:rPr>
          <w:rFonts w:ascii="Times New Roman" w:hAnsi="Times New Roman" w:cs="Times New Roman"/>
          <w:b/>
          <w:sz w:val="26"/>
          <w:szCs w:val="26"/>
          <w:lang w:val="uk-UA"/>
        </w:rPr>
        <w:t>іський голова                                   С.</w:t>
      </w:r>
      <w:r w:rsidRPr="003E4C54">
        <w:rPr>
          <w:rFonts w:ascii="Times New Roman" w:hAnsi="Times New Roman" w:cs="Times New Roman"/>
          <w:b/>
          <w:sz w:val="26"/>
          <w:szCs w:val="26"/>
          <w:lang w:val="uk-UA"/>
        </w:rPr>
        <w:t>ВОЛИНСЬКИЙ</w:t>
      </w:r>
    </w:p>
    <w:sectPr w:rsidR="00511E55" w:rsidRPr="003E4C54" w:rsidSect="00F029F7">
      <w:pgSz w:w="11907" w:h="16839" w:code="9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681" w:rsidRDefault="00021681" w:rsidP="00CC5541">
      <w:pPr>
        <w:spacing w:after="0" w:line="240" w:lineRule="auto"/>
      </w:pPr>
      <w:r>
        <w:separator/>
      </w:r>
    </w:p>
  </w:endnote>
  <w:endnote w:type="continuationSeparator" w:id="0">
    <w:p w:rsidR="00021681" w:rsidRDefault="0002168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681" w:rsidRDefault="00021681" w:rsidP="00CC5541">
      <w:pPr>
        <w:spacing w:after="0" w:line="240" w:lineRule="auto"/>
      </w:pPr>
      <w:r>
        <w:separator/>
      </w:r>
    </w:p>
  </w:footnote>
  <w:footnote w:type="continuationSeparator" w:id="0">
    <w:p w:rsidR="00021681" w:rsidRDefault="0002168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681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174B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9556B"/>
    <w:rsid w:val="002B4C4D"/>
    <w:rsid w:val="002B545D"/>
    <w:rsid w:val="00304E38"/>
    <w:rsid w:val="00323545"/>
    <w:rsid w:val="00332A67"/>
    <w:rsid w:val="00332B87"/>
    <w:rsid w:val="003353C2"/>
    <w:rsid w:val="00340A81"/>
    <w:rsid w:val="00361711"/>
    <w:rsid w:val="0039026A"/>
    <w:rsid w:val="003C532A"/>
    <w:rsid w:val="003D1C15"/>
    <w:rsid w:val="003D4BA4"/>
    <w:rsid w:val="003E4C54"/>
    <w:rsid w:val="004000EA"/>
    <w:rsid w:val="004118C4"/>
    <w:rsid w:val="00431C98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251B9"/>
    <w:rsid w:val="007A1A93"/>
    <w:rsid w:val="007A2E27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D4C01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99A"/>
    <w:rsid w:val="00C660DD"/>
    <w:rsid w:val="00CA0410"/>
    <w:rsid w:val="00CA370F"/>
    <w:rsid w:val="00CB5E23"/>
    <w:rsid w:val="00CB664B"/>
    <w:rsid w:val="00CC0366"/>
    <w:rsid w:val="00CC5541"/>
    <w:rsid w:val="00CF393F"/>
    <w:rsid w:val="00D030FF"/>
    <w:rsid w:val="00D35AA6"/>
    <w:rsid w:val="00D53F63"/>
    <w:rsid w:val="00DA5335"/>
    <w:rsid w:val="00DC791A"/>
    <w:rsid w:val="00DD5971"/>
    <w:rsid w:val="00DD73F1"/>
    <w:rsid w:val="00DE71A1"/>
    <w:rsid w:val="00DF4DD3"/>
    <w:rsid w:val="00E131AA"/>
    <w:rsid w:val="00E17C4A"/>
    <w:rsid w:val="00E22494"/>
    <w:rsid w:val="00E23D0A"/>
    <w:rsid w:val="00E55B91"/>
    <w:rsid w:val="00E641F1"/>
    <w:rsid w:val="00E80CE0"/>
    <w:rsid w:val="00F029F7"/>
    <w:rsid w:val="00F100DB"/>
    <w:rsid w:val="00F10F95"/>
    <w:rsid w:val="00F264FA"/>
    <w:rsid w:val="00F30A0D"/>
    <w:rsid w:val="00F4473A"/>
    <w:rsid w:val="00F50BCC"/>
    <w:rsid w:val="00F66957"/>
    <w:rsid w:val="00F74C08"/>
    <w:rsid w:val="00F94211"/>
    <w:rsid w:val="00FC50E9"/>
    <w:rsid w:val="00FC5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2021-09-29T07:59:00Z</cp:lastPrinted>
  <dcterms:created xsi:type="dcterms:W3CDTF">2021-09-27T08:07:00Z</dcterms:created>
  <dcterms:modified xsi:type="dcterms:W3CDTF">2021-10-11T06:35:00Z</dcterms:modified>
</cp:coreProperties>
</file>